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FA6390" w:rsidRDefault="00FA6390" w:rsidP="00FA6390">
      <w:pPr>
        <w:jc w:val="center"/>
        <w:rPr>
          <w:b/>
          <w:bCs/>
        </w:rPr>
      </w:pPr>
      <w:r w:rsidRPr="00FA6390">
        <w:rPr>
          <w:b/>
          <w:bCs/>
        </w:rPr>
        <w:t>Стадии внутриутробного развития ребёнка</w:t>
      </w:r>
    </w:p>
    <w:p w:rsidR="00FA6390" w:rsidRDefault="00FA6390" w:rsidP="002A537D">
      <w:pPr>
        <w:pStyle w:val="a3"/>
        <w:numPr>
          <w:ilvl w:val="0"/>
          <w:numId w:val="1"/>
        </w:numPr>
      </w:pPr>
      <w:r>
        <w:t>В 3 недели – начинают развиваться уши.</w:t>
      </w:r>
    </w:p>
    <w:p w:rsidR="00FA6390" w:rsidRDefault="00FA6390" w:rsidP="002A537D">
      <w:pPr>
        <w:pStyle w:val="a3"/>
        <w:numPr>
          <w:ilvl w:val="0"/>
          <w:numId w:val="1"/>
        </w:numPr>
      </w:pPr>
      <w:r>
        <w:t>В 6 недель – начинает биться сердце.</w:t>
      </w:r>
    </w:p>
    <w:p w:rsidR="00FA6390" w:rsidRDefault="00FA6390" w:rsidP="002A537D">
      <w:pPr>
        <w:pStyle w:val="a3"/>
        <w:numPr>
          <w:ilvl w:val="0"/>
          <w:numId w:val="1"/>
        </w:numPr>
      </w:pPr>
      <w:r>
        <w:t>В 7 недель – на соответствующей аппаратуре можно заметить основные отделы мозга.</w:t>
      </w:r>
    </w:p>
    <w:p w:rsidR="00FA6390" w:rsidRDefault="00FA6390" w:rsidP="002A537D">
      <w:pPr>
        <w:pStyle w:val="a3"/>
        <w:numPr>
          <w:ilvl w:val="0"/>
          <w:numId w:val="1"/>
        </w:numPr>
      </w:pPr>
      <w:r>
        <w:t>В 8 недель - на коже развиваются нервные окончания.</w:t>
      </w:r>
    </w:p>
    <w:p w:rsidR="00FA6390" w:rsidRDefault="00FA6390" w:rsidP="002A537D">
      <w:pPr>
        <w:pStyle w:val="a3"/>
        <w:numPr>
          <w:ilvl w:val="0"/>
          <w:numId w:val="1"/>
        </w:numPr>
      </w:pPr>
      <w:r>
        <w:t>В 10 недель – нейроны мозга начинают образовывать синапсы (передатчики информации). Скорость образования новых клеток на данной стадии – от 100 000 до 250 000 клеток в минуту.</w:t>
      </w:r>
    </w:p>
    <w:p w:rsidR="00FA6390" w:rsidRDefault="00FA6390" w:rsidP="002A537D">
      <w:pPr>
        <w:pStyle w:val="a3"/>
        <w:numPr>
          <w:ilvl w:val="0"/>
          <w:numId w:val="1"/>
        </w:numPr>
      </w:pPr>
      <w:r>
        <w:t>С 12 недели – уже имеются действующие нервные окончания по всему телу.</w:t>
      </w:r>
    </w:p>
    <w:p w:rsidR="002316F3" w:rsidRDefault="002316F3" w:rsidP="002A537D">
      <w:pPr>
        <w:pStyle w:val="a3"/>
        <w:numPr>
          <w:ilvl w:val="0"/>
          <w:numId w:val="1"/>
        </w:numPr>
      </w:pPr>
      <w:r>
        <w:t>16 – 17 неделя – начинает развиваться слух.</w:t>
      </w:r>
    </w:p>
    <w:p w:rsidR="002316F3" w:rsidRDefault="002316F3" w:rsidP="002A537D">
      <w:pPr>
        <w:pStyle w:val="a3"/>
        <w:numPr>
          <w:ilvl w:val="0"/>
          <w:numId w:val="1"/>
        </w:numPr>
      </w:pPr>
      <w:r>
        <w:t>20 недель – слух вполне сформировался, младенец реагирует на то, что слышит.</w:t>
      </w:r>
    </w:p>
    <w:p w:rsidR="002A537D" w:rsidRDefault="002316F3" w:rsidP="002A537D">
      <w:pPr>
        <w:pStyle w:val="a3"/>
        <w:numPr>
          <w:ilvl w:val="0"/>
          <w:numId w:val="1"/>
        </w:numPr>
      </w:pPr>
      <w:r>
        <w:t>24 неделя – в ответ на прикосновения и поглаживания живота изменяется ритм сердцебиения младенца, начинает анализировать звуки</w:t>
      </w:r>
      <w:r w:rsidR="002A537D">
        <w:t>, реагирует на громкие звуки, но постепенно привыкает к ним, реагируя только на новые и неожиданные звуки.</w:t>
      </w:r>
    </w:p>
    <w:p w:rsidR="00FA6390" w:rsidRDefault="002A537D" w:rsidP="002A537D">
      <w:pPr>
        <w:pStyle w:val="a3"/>
        <w:numPr>
          <w:ilvl w:val="0"/>
          <w:numId w:val="1"/>
        </w:numPr>
      </w:pPr>
      <w:r>
        <w:t>25 недель – начинается период быстрого развития коры головного мозга, хотя значительные области мозга ещё отстают в развитии.</w:t>
      </w:r>
      <w:r w:rsidR="00FA6390">
        <w:t xml:space="preserve"> </w:t>
      </w:r>
    </w:p>
    <w:p w:rsidR="002A537D" w:rsidRDefault="002A537D" w:rsidP="002A537D">
      <w:pPr>
        <w:pStyle w:val="a3"/>
        <w:numPr>
          <w:ilvl w:val="0"/>
          <w:numId w:val="1"/>
        </w:numPr>
      </w:pPr>
      <w:r>
        <w:t xml:space="preserve">26 недель – младенец слышит широкий диапазон звуков, даже очень тихих, помимо тех основных звуков, которые его окружают в утробе матери. </w:t>
      </w:r>
    </w:p>
    <w:p w:rsidR="002A537D" w:rsidRPr="00FA6390" w:rsidRDefault="002A537D" w:rsidP="002A537D">
      <w:pPr>
        <w:pStyle w:val="a3"/>
        <w:numPr>
          <w:ilvl w:val="0"/>
          <w:numId w:val="1"/>
        </w:numPr>
      </w:pPr>
      <w:r>
        <w:t>36 неделя – младенец способен запоминать некоторые музыкальные мелодии, которые часто слышит, поэтому после рождения он может узнать эту музыку.</w:t>
      </w:r>
    </w:p>
    <w:sectPr w:rsidR="002A537D" w:rsidRPr="00FA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4F2B"/>
    <w:multiLevelType w:val="hybridMultilevel"/>
    <w:tmpl w:val="F34EA30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41088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90"/>
    <w:rsid w:val="001A134B"/>
    <w:rsid w:val="002316F3"/>
    <w:rsid w:val="002A537D"/>
    <w:rsid w:val="00727E10"/>
    <w:rsid w:val="007907DC"/>
    <w:rsid w:val="0080748B"/>
    <w:rsid w:val="00872653"/>
    <w:rsid w:val="00C933EC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FC7"/>
  <w15:chartTrackingRefBased/>
  <w15:docId w15:val="{1BFF0A85-428C-4055-9987-732F82FA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2022-11-28T16:21:00Z</dcterms:created>
  <dcterms:modified xsi:type="dcterms:W3CDTF">2022-11-28T16:49:00Z</dcterms:modified>
</cp:coreProperties>
</file>