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551D45" w:rsidRDefault="00CE772E" w:rsidP="00DA7A3D">
      <w:pPr>
        <w:jc w:val="center"/>
        <w:rPr>
          <w:b/>
          <w:bCs/>
        </w:rPr>
      </w:pPr>
      <w:r>
        <w:rPr>
          <w:b/>
          <w:bCs/>
        </w:rPr>
        <w:t xml:space="preserve">Краткий перечень моделей и их основные характеристики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072"/>
      </w:tblGrid>
      <w:tr w:rsidR="00AD6546" w:rsidTr="0033486A">
        <w:tc>
          <w:tcPr>
            <w:tcW w:w="9072" w:type="dxa"/>
          </w:tcPr>
          <w:p w:rsidR="00AD6546" w:rsidRPr="00AD6546" w:rsidRDefault="00AD6546" w:rsidP="00DA7A3D">
            <w:pPr>
              <w:ind w:firstLine="0"/>
              <w:rPr>
                <w:b/>
                <w:bCs/>
              </w:rPr>
            </w:pPr>
            <w:r w:rsidRPr="00AD6546">
              <w:rPr>
                <w:b/>
                <w:bCs/>
              </w:rPr>
              <w:t>Матрица Эйзенхауэра. Верно расставляем приоритеты.</w:t>
            </w:r>
          </w:p>
          <w:p w:rsidR="00AD6546" w:rsidRDefault="00AD6546" w:rsidP="00DA7A3D">
            <w:pPr>
              <w:ind w:firstLine="0"/>
            </w:pPr>
            <w:r>
              <w:t>Постоянно заполняем. Желательно даже самому сделать подходящий блокнот или тетрадь. Регулярность – от «каждый день» до «раз в неделю».</w:t>
            </w:r>
          </w:p>
        </w:tc>
      </w:tr>
      <w:tr w:rsidR="00AD6546" w:rsidTr="0033486A">
        <w:tc>
          <w:tcPr>
            <w:tcW w:w="9072" w:type="dxa"/>
          </w:tcPr>
          <w:p w:rsidR="00AD6546" w:rsidRPr="00AD6546" w:rsidRDefault="00AD6546" w:rsidP="00DA7A3D">
            <w:pPr>
              <w:ind w:firstLine="0"/>
              <w:rPr>
                <w:b/>
                <w:bCs/>
              </w:rPr>
            </w:pPr>
            <w:r w:rsidRPr="00AD6546">
              <w:rPr>
                <w:b/>
                <w:bCs/>
              </w:rPr>
              <w:t>Модель «Резинка». Сделать верный выбор.</w:t>
            </w:r>
          </w:p>
          <w:p w:rsidR="00AD6546" w:rsidRDefault="00AD6546" w:rsidP="00DA7A3D">
            <w:pPr>
              <w:ind w:firstLine="0"/>
            </w:pPr>
            <w:r>
              <w:t>При принятии решений, когда «плюсы» и «минусы» находятся в равновесии.</w:t>
            </w:r>
          </w:p>
        </w:tc>
      </w:tr>
      <w:tr w:rsidR="00AD6546" w:rsidTr="0033486A">
        <w:tc>
          <w:tcPr>
            <w:tcW w:w="9072" w:type="dxa"/>
          </w:tcPr>
          <w:p w:rsidR="00AD6546" w:rsidRPr="00AD6546" w:rsidRDefault="00AD6546" w:rsidP="00DA7A3D">
            <w:pPr>
              <w:ind w:firstLine="0"/>
              <w:rPr>
                <w:b/>
                <w:bCs/>
              </w:rPr>
            </w:pPr>
            <w:r w:rsidRPr="00AD6546">
              <w:rPr>
                <w:b/>
                <w:bCs/>
              </w:rPr>
              <w:t>Модель «Персональный путеводитель». Перепутье. Куда идти?</w:t>
            </w:r>
          </w:p>
          <w:p w:rsidR="00AD6546" w:rsidRDefault="00AD6546" w:rsidP="00DA7A3D">
            <w:pPr>
              <w:ind w:firstLine="0"/>
            </w:pPr>
            <w:r>
              <w:t>Нечасто. Когда «вдруг» начинают донимать мысли «туда ли я иду?», «то ли я делаю?».</w:t>
            </w:r>
          </w:p>
        </w:tc>
      </w:tr>
      <w:tr w:rsidR="00AD6546" w:rsidTr="0033486A">
        <w:tc>
          <w:tcPr>
            <w:tcW w:w="9072" w:type="dxa"/>
          </w:tcPr>
          <w:p w:rsidR="00AD6546" w:rsidRPr="00AD6546" w:rsidRDefault="00AD6546" w:rsidP="00DA7A3D">
            <w:pPr>
              <w:ind w:firstLine="0"/>
              <w:rPr>
                <w:b/>
                <w:bCs/>
              </w:rPr>
            </w:pPr>
            <w:r w:rsidRPr="00AD6546">
              <w:rPr>
                <w:b/>
                <w:bCs/>
              </w:rPr>
              <w:t>Модель «Мысли о работе». Доволен ли я своей работой?</w:t>
            </w:r>
          </w:p>
          <w:p w:rsidR="00AD6546" w:rsidRDefault="00AD6546" w:rsidP="00DA7A3D">
            <w:pPr>
              <w:ind w:firstLine="0"/>
            </w:pPr>
            <w:r>
              <w:t>Если приходит периодическое недовольство своей работой, если по утрам на неё идти не очень хочется.</w:t>
            </w:r>
          </w:p>
        </w:tc>
      </w:tr>
      <w:tr w:rsidR="00AD6546" w:rsidTr="0033486A">
        <w:tc>
          <w:tcPr>
            <w:tcW w:w="9072" w:type="dxa"/>
          </w:tcPr>
          <w:p w:rsidR="00AD6546" w:rsidRPr="00602009" w:rsidRDefault="00AD6546" w:rsidP="00DA7A3D">
            <w:pPr>
              <w:ind w:firstLine="0"/>
              <w:rPr>
                <w:b/>
                <w:bCs/>
              </w:rPr>
            </w:pPr>
            <w:r w:rsidRPr="00602009">
              <w:rPr>
                <w:b/>
                <w:bCs/>
              </w:rPr>
              <w:t xml:space="preserve">Модель «Из прошлого в будущее». </w:t>
            </w:r>
            <w:proofErr w:type="gramStart"/>
            <w:r w:rsidRPr="00602009">
              <w:rPr>
                <w:b/>
                <w:bCs/>
              </w:rPr>
              <w:t>Как верно</w:t>
            </w:r>
            <w:proofErr w:type="gramEnd"/>
            <w:r w:rsidRPr="00602009">
              <w:rPr>
                <w:b/>
                <w:bCs/>
              </w:rPr>
              <w:t xml:space="preserve"> планировать будущее.</w:t>
            </w:r>
          </w:p>
          <w:p w:rsidR="00AD6546" w:rsidRDefault="00602009" w:rsidP="00DA7A3D">
            <w:pPr>
              <w:ind w:firstLine="0"/>
            </w:pPr>
            <w:r>
              <w:t xml:space="preserve">Вы решили что-то кардинально изменить в своей жизни. Резко изменилась ситуация на работе или даже в стране. И Вы начинаете планировать своё будущее. Но оно опирается на прошлое. </w:t>
            </w:r>
          </w:p>
          <w:p w:rsidR="00602009" w:rsidRDefault="00602009" w:rsidP="00DA7A3D">
            <w:pPr>
              <w:ind w:firstLine="0"/>
            </w:pPr>
            <w:r>
              <w:t>Применяется редко.</w:t>
            </w:r>
          </w:p>
        </w:tc>
      </w:tr>
      <w:tr w:rsidR="00AD6546" w:rsidTr="0033486A">
        <w:tc>
          <w:tcPr>
            <w:tcW w:w="9072" w:type="dxa"/>
          </w:tcPr>
          <w:p w:rsidR="00AD6546" w:rsidRPr="00C97C44" w:rsidRDefault="00AD6546" w:rsidP="00DA7A3D">
            <w:pPr>
              <w:ind w:firstLine="0"/>
              <w:rPr>
                <w:b/>
                <w:bCs/>
              </w:rPr>
            </w:pPr>
            <w:r w:rsidRPr="00C97C44">
              <w:rPr>
                <w:b/>
                <w:bCs/>
              </w:rPr>
              <w:t>Модель «Контакты». Анализируйте свои контакты.</w:t>
            </w:r>
          </w:p>
          <w:p w:rsidR="00602009" w:rsidRDefault="00C97C44" w:rsidP="00DA7A3D">
            <w:pPr>
              <w:ind w:firstLine="0"/>
            </w:pPr>
            <w:r>
              <w:t xml:space="preserve">Если у Вас широкий круг общения, то лучше его как следует проанализировать. </w:t>
            </w:r>
          </w:p>
          <w:p w:rsidR="00C97C44" w:rsidRPr="00C97C44" w:rsidRDefault="00C97C44" w:rsidP="00DA7A3D">
            <w:pPr>
              <w:ind w:firstLine="0"/>
            </w:pPr>
            <w:r>
              <w:t xml:space="preserve">Применяется один раз. Время от времени возможен пересмотр, но </w:t>
            </w:r>
            <w:proofErr w:type="spellStart"/>
            <w:r>
              <w:t>нен</w:t>
            </w:r>
            <w:proofErr w:type="spellEnd"/>
            <w:r>
              <w:t xml:space="preserve"> часто.</w:t>
            </w:r>
          </w:p>
        </w:tc>
      </w:tr>
      <w:tr w:rsidR="00AD6546" w:rsidTr="0033486A">
        <w:tc>
          <w:tcPr>
            <w:tcW w:w="9072" w:type="dxa"/>
          </w:tcPr>
          <w:p w:rsidR="00AD6546" w:rsidRPr="00C97C44" w:rsidRDefault="00AD6546" w:rsidP="00DA7A3D">
            <w:pPr>
              <w:ind w:firstLine="0"/>
              <w:rPr>
                <w:b/>
                <w:bCs/>
              </w:rPr>
            </w:pPr>
            <w:r w:rsidRPr="00C97C44">
              <w:rPr>
                <w:b/>
                <w:bCs/>
              </w:rPr>
              <w:t>Модель «Окружение». Кто Вас окружает?</w:t>
            </w:r>
          </w:p>
          <w:p w:rsidR="00C97C44" w:rsidRDefault="00C97C44" w:rsidP="00DA7A3D">
            <w:pPr>
              <w:ind w:firstLine="0"/>
            </w:pPr>
            <w:r>
              <w:t>Отличается от модели «Контакты». Проведите анализ и сделайте выводы, исходя из принципа «Вы – те, кто Вас окружает».</w:t>
            </w:r>
          </w:p>
          <w:p w:rsidR="00C97C44" w:rsidRDefault="00C97C44" w:rsidP="00DA7A3D">
            <w:pPr>
              <w:ind w:firstLine="0"/>
            </w:pPr>
            <w:r>
              <w:t>Делается один раз, но время от времени возможен пересмотр.</w:t>
            </w:r>
          </w:p>
        </w:tc>
      </w:tr>
      <w:tr w:rsidR="00AD6546" w:rsidTr="0033486A">
        <w:tc>
          <w:tcPr>
            <w:tcW w:w="9072" w:type="dxa"/>
          </w:tcPr>
          <w:p w:rsidR="00AD6546" w:rsidRPr="00340D34" w:rsidRDefault="00AD6546" w:rsidP="00DA7A3D">
            <w:pPr>
              <w:ind w:firstLine="0"/>
              <w:rPr>
                <w:b/>
                <w:bCs/>
              </w:rPr>
            </w:pPr>
            <w:bookmarkStart w:id="0" w:name="_Hlk118513982"/>
            <w:r w:rsidRPr="00340D34">
              <w:rPr>
                <w:b/>
                <w:bCs/>
              </w:rPr>
              <w:t>Модель «Тип спорщика».  Кто как реагирует.</w:t>
            </w:r>
          </w:p>
          <w:p w:rsidR="00340D34" w:rsidRDefault="00340D34" w:rsidP="00DA7A3D">
            <w:pPr>
              <w:ind w:firstLine="0"/>
            </w:pPr>
            <w:r>
              <w:t>Очень важно просеять через сито многие Ваши контакты. И учитывать, с кем как говорить, и кого как убеждать. Сделать один раз, потом дополнять по необходимости.</w:t>
            </w:r>
          </w:p>
        </w:tc>
      </w:tr>
      <w:tr w:rsidR="00AD6546" w:rsidTr="0033486A">
        <w:tc>
          <w:tcPr>
            <w:tcW w:w="9072" w:type="dxa"/>
          </w:tcPr>
          <w:p w:rsidR="00AD6546" w:rsidRPr="00340D34" w:rsidRDefault="00AD6546" w:rsidP="00DA7A3D">
            <w:pPr>
              <w:ind w:firstLine="0"/>
              <w:rPr>
                <w:b/>
                <w:bCs/>
              </w:rPr>
            </w:pPr>
            <w:bookmarkStart w:id="1" w:name="_Hlk118518401"/>
            <w:bookmarkEnd w:id="0"/>
            <w:r w:rsidRPr="00340D34">
              <w:rPr>
                <w:b/>
                <w:bCs/>
              </w:rPr>
              <w:t>Модель «Пирамида». Анализ по трём элементам.</w:t>
            </w:r>
          </w:p>
          <w:p w:rsidR="00340D34" w:rsidRDefault="00340D34" w:rsidP="00DA7A3D">
            <w:pPr>
              <w:ind w:firstLine="0"/>
            </w:pPr>
            <w:r>
              <w:t xml:space="preserve">Признанная во всём мире техника. Применяется по мере необходимости. </w:t>
            </w:r>
          </w:p>
        </w:tc>
      </w:tr>
      <w:tr w:rsidR="00AD6546" w:rsidTr="0033486A">
        <w:tc>
          <w:tcPr>
            <w:tcW w:w="9072" w:type="dxa"/>
          </w:tcPr>
          <w:p w:rsidR="00AD6546" w:rsidRPr="00340D34" w:rsidRDefault="00AD6546" w:rsidP="00DA7A3D">
            <w:pPr>
              <w:ind w:firstLine="0"/>
              <w:rPr>
                <w:b/>
                <w:bCs/>
              </w:rPr>
            </w:pPr>
            <w:bookmarkStart w:id="2" w:name="_Hlk118518894"/>
            <w:bookmarkEnd w:id="1"/>
            <w:r w:rsidRPr="00340D34">
              <w:rPr>
                <w:b/>
                <w:bCs/>
              </w:rPr>
              <w:t>Конус обучения. Выбрать уровень общения.</w:t>
            </w:r>
          </w:p>
          <w:p w:rsidR="00340D34" w:rsidRDefault="00340D34" w:rsidP="00DA7A3D">
            <w:pPr>
              <w:ind w:firstLine="0"/>
            </w:pPr>
            <w:r>
              <w:t>Гениальная штука. Позволяет выбрать уровень аргументации в зависимости от задачи.</w:t>
            </w:r>
          </w:p>
        </w:tc>
      </w:tr>
      <w:tr w:rsidR="00AD6546" w:rsidTr="0033486A">
        <w:tc>
          <w:tcPr>
            <w:tcW w:w="9072" w:type="dxa"/>
          </w:tcPr>
          <w:p w:rsidR="00AD6546" w:rsidRPr="00340D34" w:rsidRDefault="00AD6546" w:rsidP="00DA7A3D">
            <w:pPr>
              <w:ind w:firstLine="0"/>
              <w:rPr>
                <w:b/>
                <w:bCs/>
              </w:rPr>
            </w:pPr>
            <w:bookmarkStart w:id="3" w:name="_Hlk118591960"/>
            <w:bookmarkStart w:id="4" w:name="_Hlk118591979"/>
            <w:bookmarkEnd w:id="2"/>
            <w:r w:rsidRPr="00340D34">
              <w:rPr>
                <w:b/>
                <w:bCs/>
              </w:rPr>
              <w:t>Модель «Нисходящий клин».</w:t>
            </w:r>
            <w:bookmarkEnd w:id="3"/>
            <w:r w:rsidRPr="00340D34">
              <w:rPr>
                <w:b/>
                <w:bCs/>
              </w:rPr>
              <w:t xml:space="preserve"> Отбор вариантов.</w:t>
            </w:r>
            <w:bookmarkEnd w:id="4"/>
          </w:p>
          <w:p w:rsidR="00340D34" w:rsidRDefault="00340D34" w:rsidP="00DA7A3D">
            <w:pPr>
              <w:ind w:firstLine="0"/>
            </w:pPr>
            <w:r>
              <w:t>Можно выбирать варианты, так сказать, «в голове». Но лучше на бумаге с помощью этой модели. Наглядно, и ничего не упустите.</w:t>
            </w:r>
          </w:p>
        </w:tc>
      </w:tr>
      <w:tr w:rsidR="00AD6546" w:rsidTr="0033486A">
        <w:tc>
          <w:tcPr>
            <w:tcW w:w="9072" w:type="dxa"/>
          </w:tcPr>
          <w:p w:rsidR="00AD6546" w:rsidRPr="00340D34" w:rsidRDefault="00AD6546" w:rsidP="00DA7A3D">
            <w:pPr>
              <w:ind w:firstLine="0"/>
              <w:rPr>
                <w:b/>
                <w:bCs/>
              </w:rPr>
            </w:pPr>
            <w:r w:rsidRPr="00340D34">
              <w:rPr>
                <w:b/>
                <w:bCs/>
              </w:rPr>
              <w:t>Модель «Восходящий клин». Выбор направления развития.</w:t>
            </w:r>
          </w:p>
          <w:p w:rsidR="00340D34" w:rsidRDefault="00340D34" w:rsidP="00DA7A3D">
            <w:pPr>
              <w:ind w:firstLine="0"/>
            </w:pPr>
            <w:r>
              <w:t>Суету в мыслях следует заменить порядком на бумаге.</w:t>
            </w:r>
          </w:p>
        </w:tc>
      </w:tr>
      <w:tr w:rsidR="00AD6546" w:rsidTr="0033486A">
        <w:tc>
          <w:tcPr>
            <w:tcW w:w="9072" w:type="dxa"/>
          </w:tcPr>
          <w:p w:rsidR="00AD6546" w:rsidRPr="0033486A" w:rsidRDefault="00AD6546" w:rsidP="00DA7A3D">
            <w:pPr>
              <w:ind w:firstLine="0"/>
              <w:rPr>
                <w:b/>
                <w:bCs/>
              </w:rPr>
            </w:pPr>
            <w:r w:rsidRPr="0033486A">
              <w:rPr>
                <w:b/>
                <w:bCs/>
              </w:rPr>
              <w:t>Диаграмма «Старое-новое-плохое-хорошее». Коррекция дел.</w:t>
            </w:r>
          </w:p>
          <w:p w:rsidR="0033486A" w:rsidRDefault="0033486A" w:rsidP="00DA7A3D">
            <w:pPr>
              <w:ind w:firstLine="0"/>
            </w:pPr>
            <w:r>
              <w:t>Мощный анализ составляющих Ваших дел. Желательно делать раз в месяц.</w:t>
            </w:r>
          </w:p>
        </w:tc>
      </w:tr>
      <w:tr w:rsidR="00AD6546" w:rsidTr="0033486A">
        <w:tc>
          <w:tcPr>
            <w:tcW w:w="9072" w:type="dxa"/>
          </w:tcPr>
          <w:p w:rsidR="00AD6546" w:rsidRPr="0033486A" w:rsidRDefault="00AD6546" w:rsidP="00DA7A3D">
            <w:pPr>
              <w:ind w:firstLine="0"/>
              <w:rPr>
                <w:b/>
                <w:bCs/>
              </w:rPr>
            </w:pPr>
            <w:r w:rsidRPr="0033486A">
              <w:rPr>
                <w:b/>
                <w:bCs/>
              </w:rPr>
              <w:lastRenderedPageBreak/>
              <w:t>Ось «Барьеры». Разобраться с препятствиями.</w:t>
            </w:r>
          </w:p>
          <w:p w:rsidR="0033486A" w:rsidRDefault="0033486A" w:rsidP="00DA7A3D">
            <w:pPr>
              <w:ind w:firstLine="0"/>
            </w:pPr>
            <w:r>
              <w:t>Когда все препятствия в делах Вы нарисуете на бумаге, то легче станет их преодолевать. Прорисовать и держать в поле зрения.</w:t>
            </w:r>
          </w:p>
        </w:tc>
      </w:tr>
      <w:tr w:rsidR="00AD6546" w:rsidTr="0033486A">
        <w:tc>
          <w:tcPr>
            <w:tcW w:w="9072" w:type="dxa"/>
          </w:tcPr>
          <w:p w:rsidR="00AD6546" w:rsidRPr="0033486A" w:rsidRDefault="00AD6546" w:rsidP="00DA7A3D">
            <w:pPr>
              <w:ind w:firstLine="0"/>
              <w:rPr>
                <w:b/>
                <w:bCs/>
              </w:rPr>
            </w:pPr>
            <w:r w:rsidRPr="0033486A">
              <w:rPr>
                <w:b/>
                <w:bCs/>
              </w:rPr>
              <w:t>Гистограмма. Наглядно представить что угодно.</w:t>
            </w:r>
          </w:p>
          <w:p w:rsidR="0033486A" w:rsidRDefault="0033486A" w:rsidP="00DA7A3D">
            <w:pPr>
              <w:ind w:firstLine="0"/>
            </w:pPr>
            <w:r>
              <w:t xml:space="preserve">Очень наглядная техника. Применять постоянно. </w:t>
            </w:r>
          </w:p>
        </w:tc>
      </w:tr>
      <w:tr w:rsidR="00AD6546" w:rsidTr="0033486A">
        <w:tc>
          <w:tcPr>
            <w:tcW w:w="9072" w:type="dxa"/>
          </w:tcPr>
          <w:p w:rsidR="00AD6546" w:rsidRPr="0033486A" w:rsidRDefault="00AD6546" w:rsidP="00DA7A3D">
            <w:pPr>
              <w:ind w:firstLine="0"/>
              <w:rPr>
                <w:b/>
                <w:bCs/>
              </w:rPr>
            </w:pPr>
            <w:r w:rsidRPr="0033486A">
              <w:rPr>
                <w:b/>
                <w:bCs/>
              </w:rPr>
              <w:t>Круговая диаграмма. Отношение частей и целого.</w:t>
            </w:r>
          </w:p>
          <w:p w:rsidR="0033486A" w:rsidRDefault="0033486A" w:rsidP="00DA7A3D">
            <w:pPr>
              <w:ind w:firstLine="0"/>
            </w:pPr>
            <w:r>
              <w:t>Область применения не такая уж и широкая, но во многих вопросах делает всё очень наглядным.</w:t>
            </w:r>
          </w:p>
        </w:tc>
      </w:tr>
      <w:tr w:rsidR="00AD6546" w:rsidTr="0033486A">
        <w:tc>
          <w:tcPr>
            <w:tcW w:w="9072" w:type="dxa"/>
          </w:tcPr>
          <w:p w:rsidR="00AD6546" w:rsidRPr="0033486A" w:rsidRDefault="00AD6546" w:rsidP="00DA7A3D">
            <w:pPr>
              <w:ind w:firstLine="0"/>
              <w:rPr>
                <w:b/>
                <w:bCs/>
              </w:rPr>
            </w:pPr>
            <w:r w:rsidRPr="0033486A">
              <w:rPr>
                <w:b/>
                <w:bCs/>
              </w:rPr>
              <w:t>Радиальная диаграмма. Связь мыслей и идей.</w:t>
            </w:r>
          </w:p>
          <w:p w:rsidR="0033486A" w:rsidRDefault="0033486A" w:rsidP="00DA7A3D">
            <w:pPr>
              <w:ind w:firstLine="0"/>
            </w:pPr>
            <w:r>
              <w:t>Позволяет всё прорисовать на одном листе, увидеть связи, открыть новые. Применяется по мере необходимости и корректируется по мере продвижения дел и проектов.</w:t>
            </w:r>
          </w:p>
        </w:tc>
      </w:tr>
      <w:tr w:rsidR="00AD6546" w:rsidTr="0033486A">
        <w:tc>
          <w:tcPr>
            <w:tcW w:w="9072" w:type="dxa"/>
          </w:tcPr>
          <w:p w:rsidR="00AD6546" w:rsidRPr="00CE772E" w:rsidRDefault="00AD6546" w:rsidP="00DA7A3D">
            <w:pPr>
              <w:ind w:firstLine="0"/>
              <w:rPr>
                <w:b/>
                <w:bCs/>
              </w:rPr>
            </w:pPr>
            <w:r w:rsidRPr="00CE772E">
              <w:rPr>
                <w:b/>
                <w:bCs/>
              </w:rPr>
              <w:t>Диаграмма «Три ведра». Классификация дел.</w:t>
            </w:r>
          </w:p>
          <w:p w:rsidR="0033486A" w:rsidRPr="00551D45" w:rsidRDefault="00CE772E" w:rsidP="00DA7A3D">
            <w:pPr>
              <w:ind w:firstLine="0"/>
            </w:pPr>
            <w:r>
              <w:t>Очень хороший способ оценить все свои достоинства и умения. Делать регулярно, примерно раз в две недели.</w:t>
            </w:r>
          </w:p>
        </w:tc>
      </w:tr>
    </w:tbl>
    <w:p w:rsidR="00DA7A3D" w:rsidRPr="00DA7A3D" w:rsidRDefault="00DA7A3D" w:rsidP="00DA7A3D"/>
    <w:sectPr w:rsidR="00DA7A3D" w:rsidRPr="00DA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31A"/>
    <w:multiLevelType w:val="hybridMultilevel"/>
    <w:tmpl w:val="49BC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10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D"/>
    <w:rsid w:val="001A134B"/>
    <w:rsid w:val="00266AD2"/>
    <w:rsid w:val="0033486A"/>
    <w:rsid w:val="00340D34"/>
    <w:rsid w:val="00551D45"/>
    <w:rsid w:val="005E1CDF"/>
    <w:rsid w:val="00602009"/>
    <w:rsid w:val="0066606F"/>
    <w:rsid w:val="00727E10"/>
    <w:rsid w:val="007907DC"/>
    <w:rsid w:val="0080748B"/>
    <w:rsid w:val="00872653"/>
    <w:rsid w:val="00AD6546"/>
    <w:rsid w:val="00C10C8F"/>
    <w:rsid w:val="00C933EC"/>
    <w:rsid w:val="00C97C44"/>
    <w:rsid w:val="00CC250C"/>
    <w:rsid w:val="00CE772E"/>
    <w:rsid w:val="00DA7A3D"/>
    <w:rsid w:val="00F71692"/>
    <w:rsid w:val="00F97BCB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B7CE"/>
  <w15:chartTrackingRefBased/>
  <w15:docId w15:val="{21149DFF-782D-4BA0-AFA3-74D45FD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cp:lastPrinted>2022-11-09T19:43:00Z</cp:lastPrinted>
  <dcterms:created xsi:type="dcterms:W3CDTF">2022-11-09T19:44:00Z</dcterms:created>
  <dcterms:modified xsi:type="dcterms:W3CDTF">2022-11-09T19:44:00Z</dcterms:modified>
</cp:coreProperties>
</file>